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bidi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概念验证中心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备案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佐证材料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清单</w:t>
      </w:r>
    </w:p>
    <w:p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主体资格证明文件：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申报主体或依托单位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营业执照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组织机构代码证、事业单位法人证书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2.法定代表人身份证；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无违法记录、无重大安全、质量事故、无环境污染事故，诚信经营状况良好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始建初所在地生态环境、应急管理等部门认可的安评、环评报告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，或符合国家和我省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要求的有效证明材料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4.可自主支配场地的有效佐证材料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如产权证、租赁合同等；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5.行业资质证明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若多个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资质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可打包上传，压缩包内每个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资质的证明文件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要以申报书中“</w:t>
      </w:r>
      <w:r>
        <w:rPr>
          <w:rFonts w:hint="eastAsia" w:ascii="仿宋_GB2312" w:hAnsi="仿宋_GB2312" w:eastAsia="仿宋_GB2312"/>
          <w:spacing w:val="-4"/>
          <w:szCs w:val="20"/>
        </w:rPr>
        <w:t>行业资质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”表中“对应序号+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资质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名称”命名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负责人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相关证明材料：包括①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学历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职称证明、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身份证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在职证明；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7.设施设备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佐证：①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购买或租赁协议、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②实物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照片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。（若多个设备可打包上传，压缩包内每个设备的佐证材料要以申报书中“现有专用设备情况”表中“对应序号+设备名称”命名）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项目库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清单：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上传表格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包括项目名称、委托单位、服务内容、委托期限、预期目标等内容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服务业绩及佐证材料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机构服务清单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包括服务对象名称、服务时间、服务对象注册地、服务收入、产业领域等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佐证材料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包括服务合同或合作协议、服务发票复印件证明等业绩能力证明材料）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单独或合作设立概念验证经费佐证材料；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概念验证中心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运营机构设置、服务管理制度与内部管理制度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（含保护产品知识产权和商业秘密的相关措施及制度）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的相关文件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建设方案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br w:type="page"/>
      </w:r>
    </w:p>
    <w:p>
      <w:pPr>
        <w:pStyle w:val="2"/>
        <w:bidi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科技成果转化中试中心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备案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佐证材料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清单</w:t>
      </w:r>
    </w:p>
    <w:p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主体资格证明文件：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申报主体或依托单位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营业执照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组织机构代码证、事业单位法人证书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；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进入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工信部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吉林省工业和信息化厅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储备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培育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中试平台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提供相关佐证材料；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2.法定代表人身份证；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独立核算证明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申报主体或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以依托单位申报备案的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中试中心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财务收支独立核算证明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（如银行开户证明）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无违法记录、无重大安全、质量事故、无环境污染事故，诚信经营状况良好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始建初所在地生态环境、应急管理等部门认可的安评、环评报告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，或符合国家和我省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要求的有效证明材料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.可自主支配场地的有效佐证材料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如产权证、租赁合同等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场地及配套设施面积不低于2000平方米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.行业资质证明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若多个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资质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可打包上传，压缩包内每个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资质的证明文件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要以申报书中“</w:t>
      </w:r>
      <w:r>
        <w:rPr>
          <w:rFonts w:hint="eastAsia" w:ascii="仿宋_GB2312" w:hAnsi="仿宋_GB2312" w:eastAsia="仿宋_GB2312"/>
          <w:spacing w:val="-4"/>
          <w:szCs w:val="20"/>
        </w:rPr>
        <w:t>行业资质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”表中“对应序号+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资质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名称”命名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负责人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相关证明材料：包括①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学历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职称证明、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身份证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在职证明；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.设施设备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佐证：①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购买或租赁协议、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②实物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照片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。（若多个设备可打包上传，压缩包内每个设备的佐证材料要以申报书中“现有专用设备情况”表中“对应序号+设备名称”命名）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项目库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清单：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上传表格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包括项目名称、委托单位、服务内容、委托期限、预期目标等内容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服务业绩及佐证材料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机构服务清单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包括服务对象名称、服务时间、服务对象注册地、服务收入、产业领域等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佐证材料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包括服务合同或合作协议、服务发票复印件证明等业绩能力证明材料）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1.承担科技计划项目佐证：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依托单位为高等院校和科研机构的，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曾经承担市级及以上科技计划项目的佐证材料；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委托合作关系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佐证：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依托单位为企业和社会组织的，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与相关领域的高校、科研院所等建立长期稳定的委托合作关系的佐证材料；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运营机构设置、服务管理制度与内部管理制度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（含保护产品知识产权和商业秘密的相关措施及制度）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的相关文件复印件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14.建设方案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13153"/>
    <w:rsid w:val="01160E54"/>
    <w:rsid w:val="07AC149E"/>
    <w:rsid w:val="0E211485"/>
    <w:rsid w:val="0F651B90"/>
    <w:rsid w:val="16B93949"/>
    <w:rsid w:val="16F879FD"/>
    <w:rsid w:val="199826D4"/>
    <w:rsid w:val="1BE83DD7"/>
    <w:rsid w:val="23496F5F"/>
    <w:rsid w:val="24413153"/>
    <w:rsid w:val="281E0C1F"/>
    <w:rsid w:val="4709044A"/>
    <w:rsid w:val="48165259"/>
    <w:rsid w:val="4A632443"/>
    <w:rsid w:val="4C463137"/>
    <w:rsid w:val="64B22211"/>
    <w:rsid w:val="6F704919"/>
    <w:rsid w:val="77EF3F23"/>
    <w:rsid w:val="CFD5A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2"/>
    <w:next w:val="4"/>
    <w:link w:val="7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jc w:val="left"/>
      <w:outlineLvl w:val="1"/>
    </w:pPr>
    <w:rPr>
      <w:rFonts w:ascii="Arial" w:hAnsi="Arial" w:eastAsia="方正楷体_GB2312"/>
      <w:kern w:val="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方正楷体_GB231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方正楷体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1351</Words>
  <Characters>1388</Characters>
  <Lines>0</Lines>
  <Paragraphs>0</Paragraphs>
  <TotalTime>8</TotalTime>
  <ScaleCrop>false</ScaleCrop>
  <LinksUpToDate>false</LinksUpToDate>
  <CharactersWithSpaces>1388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2026-05-24T22:12:00Z</dcterms:created>
  <dc:creator>赵β</dc:creator>
  <cp:lastModifiedBy>greatwall</cp:lastModifiedBy>
  <dcterms:modified xsi:type="dcterms:W3CDTF">2026-07-08T13:30:01Z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4846B590D6134AD6B8736FC9C87DBDBC_13</vt:lpwstr>
  </property>
  <property fmtid="{D5CDD505-2E9C-101B-9397-08002B2CF9AE}" pid="4" name="KSOTemplateDocerSaveRecord">
    <vt:lpwstr>eyJoZGlkIjoiZWVlNjI1M2I3ZWUzNTEwMzA3YWNiYmViZGE1NGY4ZDIiLCJ1c2VySWQiOiIxMTUxNjc0MDU4In0=</vt:lpwstr>
  </property>
</Properties>
</file>